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C6792" w:rsidP="002C6792">
      <w:pPr>
        <w:shd w:val="clear" w:color="auto" w:fill="FFFFFF"/>
        <w:spacing w:before="100" w:beforeAutospacing="1" w:after="100" w:afterAutospacing="1"/>
        <w:jc w:val="center"/>
        <w:outlineLvl w:val="2"/>
        <w:rPr>
          <w:rFonts w:ascii="Times New Roman" w:hAnsi="Times New Roman" w:cs="Times New Roman"/>
          <w:b/>
          <w:bCs/>
        </w:rPr>
      </w:pPr>
      <w:r w:rsidRPr="002C6792">
        <w:rPr>
          <w:rFonts w:ascii="Times New Roman" w:hAnsi="Times New Roman" w:cs="Times New Roman"/>
          <w:b/>
          <w:bCs/>
        </w:rPr>
        <w:t>Operatorzy systemów elektroenergetycznych  (OSP/OSD/</w:t>
      </w:r>
      <w:proofErr w:type="spellStart"/>
      <w:r w:rsidRPr="002C6792">
        <w:rPr>
          <w:rFonts w:ascii="Times New Roman" w:hAnsi="Times New Roman" w:cs="Times New Roman"/>
          <w:b/>
          <w:bCs/>
        </w:rPr>
        <w:t>OSDn</w:t>
      </w:r>
      <w:proofErr w:type="spellEnd"/>
      <w:r w:rsidRPr="002C6792">
        <w:rPr>
          <w:rFonts w:ascii="Times New Roman" w:hAnsi="Times New Roman" w:cs="Times New Roman"/>
          <w:b/>
          <w:bCs/>
        </w:rPr>
        <w:t>) oraz Przedsiębiorstwa obrotu - najnowsze obowiązki z ustawy OZE i prawa energetycznego</w:t>
      </w:r>
    </w:p>
    <w:tbl>
      <w:tblPr>
        <w:tblStyle w:val="Tabela-Siatka"/>
        <w:tblW w:w="0" w:type="auto"/>
        <w:tblInd w:w="397" w:type="dxa"/>
        <w:tblLook w:val="04A0" w:firstRow="1" w:lastRow="0" w:firstColumn="1" w:lastColumn="0" w:noHBand="0" w:noVBand="1"/>
      </w:tblPr>
      <w:tblGrid>
        <w:gridCol w:w="1260"/>
        <w:gridCol w:w="2948"/>
        <w:gridCol w:w="799"/>
      </w:tblGrid>
      <w:tr w:rsidR="004B21D6" w:rsidRPr="00710CF8" w:rsidTr="004E2E42">
        <w:trPr>
          <w:trHeight w:val="420"/>
        </w:trPr>
        <w:tc>
          <w:tcPr>
            <w:tcW w:w="1271" w:type="dxa"/>
          </w:tcPr>
          <w:p w:rsidR="00D90FAA" w:rsidRPr="00710CF8" w:rsidRDefault="002C6792"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2C6792"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w:t>
            </w:r>
            <w:bookmarkStart w:id="0" w:name="_GoBack"/>
            <w:bookmarkEnd w:id="0"/>
            <w:r w:rsidR="0040145D">
              <w:rPr>
                <w:rFonts w:ascii="Times New Roman" w:hAnsi="Times New Roman" w:cs="Times New Roman"/>
                <w:color w:val="1F1A17"/>
              </w:rPr>
              <w:t xml:space="preserve"> lutego</w:t>
            </w:r>
            <w:r w:rsidR="0067023F">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2C6792"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96</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2C6792" w:rsidRDefault="00104FB1" w:rsidP="002C6792">
      <w:pPr>
        <w:autoSpaceDE w:val="0"/>
        <w:autoSpaceDN w:val="0"/>
        <w:adjustRightInd w:val="0"/>
        <w:spacing w:line="240" w:lineRule="auto"/>
        <w:jc w:val="both"/>
        <w:rPr>
          <w:rFonts w:ascii="Times New Roman" w:hAnsi="Times New Roman" w:cs="Times New Roman"/>
          <w:color w:val="1F1A17"/>
          <w:sz w:val="16"/>
          <w:szCs w:val="16"/>
        </w:rPr>
      </w:pPr>
    </w:p>
    <w:sectPr w:rsidR="00104FB1" w:rsidRPr="002C6792"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34" w:rsidRDefault="00C41734" w:rsidP="005B4289">
      <w:pPr>
        <w:spacing w:line="240" w:lineRule="auto"/>
      </w:pPr>
      <w:r>
        <w:separator/>
      </w:r>
    </w:p>
  </w:endnote>
  <w:endnote w:type="continuationSeparator" w:id="0">
    <w:p w:rsidR="00C41734" w:rsidRDefault="00C4173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34" w:rsidRDefault="00C41734" w:rsidP="005B4289">
      <w:pPr>
        <w:spacing w:line="240" w:lineRule="auto"/>
      </w:pPr>
      <w:r>
        <w:separator/>
      </w:r>
    </w:p>
  </w:footnote>
  <w:footnote w:type="continuationSeparator" w:id="0">
    <w:p w:rsidR="00C41734" w:rsidRDefault="00C4173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3DD3"/>
    <w:rsid w:val="001A72CC"/>
    <w:rsid w:val="001E5C44"/>
    <w:rsid w:val="001F06A6"/>
    <w:rsid w:val="00212E3C"/>
    <w:rsid w:val="0021568F"/>
    <w:rsid w:val="00220A42"/>
    <w:rsid w:val="00236185"/>
    <w:rsid w:val="00236E56"/>
    <w:rsid w:val="0028242D"/>
    <w:rsid w:val="002A2DC7"/>
    <w:rsid w:val="002C33AA"/>
    <w:rsid w:val="002C6792"/>
    <w:rsid w:val="002D2F76"/>
    <w:rsid w:val="003043F6"/>
    <w:rsid w:val="00340E9E"/>
    <w:rsid w:val="0036013E"/>
    <w:rsid w:val="003770A5"/>
    <w:rsid w:val="00386B15"/>
    <w:rsid w:val="0039326B"/>
    <w:rsid w:val="003B26BF"/>
    <w:rsid w:val="003C112B"/>
    <w:rsid w:val="003E1CBC"/>
    <w:rsid w:val="003F3D60"/>
    <w:rsid w:val="00400321"/>
    <w:rsid w:val="0040145D"/>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E1446"/>
    <w:rsid w:val="004E2E42"/>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5707D"/>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37A19"/>
    <w:rsid w:val="00C410E7"/>
    <w:rsid w:val="00C41734"/>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2336"/>
    <w:rsid w:val="00E37281"/>
    <w:rsid w:val="00E43B92"/>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901DF"/>
    <w:rsid w:val="00FA3B9E"/>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3083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2020-01-13T12:56:00Z</dcterms:created>
  <dcterms:modified xsi:type="dcterms:W3CDTF">2020-01-13T12:56:00Z</dcterms:modified>
</cp:coreProperties>
</file>